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80B12E9" w:rsidR="00152A13" w:rsidRPr="00856508" w:rsidRDefault="00CE364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BC25E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C327F">
              <w:rPr>
                <w:rFonts w:ascii="Tahoma" w:hAnsi="Tahoma" w:cs="Tahoma"/>
              </w:rPr>
              <w:t>Araceli Gallardo Galvan</w:t>
            </w:r>
          </w:p>
          <w:p w14:paraId="0FE13360" w14:textId="77777777" w:rsidR="00CE3645" w:rsidRPr="00996E93" w:rsidRDefault="00CE3645" w:rsidP="00CE364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D7C9316" w14:textId="77777777" w:rsidR="00CE3645" w:rsidRPr="00856508" w:rsidRDefault="00CE3645" w:rsidP="00CE364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659FE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36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Ingeniería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36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Mecánica</w:t>
            </w:r>
          </w:p>
          <w:p w14:paraId="3E0D423A" w14:textId="28B525F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E36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1997-2002</w:t>
            </w:r>
          </w:p>
          <w:p w14:paraId="6428F5BF" w14:textId="71B67939" w:rsidR="00856508" w:rsidRPr="00CE3645" w:rsidRDefault="00BA3E7F" w:rsidP="00CE364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E36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</w:t>
            </w:r>
            <w:r w:rsidR="00CE36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2C32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Superior de Mva.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E364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4DB0443" w:rsidR="008C34DF" w:rsidRPr="00CE3645" w:rsidRDefault="00BA3E7F" w:rsidP="00552D21">
            <w:pPr>
              <w:jc w:val="both"/>
              <w:rPr>
                <w:rFonts w:ascii="Tahoma" w:hAnsi="Tahoma" w:cs="Tahoma"/>
              </w:rPr>
            </w:pPr>
            <w:r w:rsidRPr="00CE3645">
              <w:rPr>
                <w:rFonts w:ascii="Tahoma" w:hAnsi="Tahoma" w:cs="Tahoma"/>
              </w:rPr>
              <w:t>Empresa</w:t>
            </w:r>
            <w:r w:rsidR="002C327F" w:rsidRPr="00CE3645">
              <w:rPr>
                <w:rFonts w:ascii="Tahoma" w:hAnsi="Tahoma" w:cs="Tahoma"/>
              </w:rPr>
              <w:t>:</w:t>
            </w:r>
            <w:r w:rsidR="00CE3645" w:rsidRPr="00CE3645">
              <w:rPr>
                <w:rFonts w:ascii="Tahoma" w:hAnsi="Tahoma" w:cs="Tahoma"/>
              </w:rPr>
              <w:t xml:space="preserve"> </w:t>
            </w:r>
            <w:r w:rsidR="002C327F" w:rsidRPr="00CE3645">
              <w:rPr>
                <w:rFonts w:ascii="Tahoma" w:hAnsi="Tahoma" w:cs="Tahoma"/>
              </w:rPr>
              <w:t>Arcosa Indutries</w:t>
            </w:r>
          </w:p>
          <w:p w14:paraId="28383F74" w14:textId="4C20D0A9" w:rsidR="00BA3E7F" w:rsidRPr="00CE3645" w:rsidRDefault="00BA3E7F" w:rsidP="00552D21">
            <w:pPr>
              <w:jc w:val="both"/>
              <w:rPr>
                <w:rFonts w:ascii="Tahoma" w:hAnsi="Tahoma" w:cs="Tahoma"/>
              </w:rPr>
            </w:pPr>
            <w:r w:rsidRPr="00CE3645">
              <w:rPr>
                <w:rFonts w:ascii="Tahoma" w:hAnsi="Tahoma" w:cs="Tahoma"/>
              </w:rPr>
              <w:t>Periodo</w:t>
            </w:r>
            <w:r w:rsidR="002C327F" w:rsidRPr="00CE3645">
              <w:rPr>
                <w:rFonts w:ascii="Tahoma" w:hAnsi="Tahoma" w:cs="Tahoma"/>
              </w:rPr>
              <w:t>:25 de junio al 2 de noviembre del 2018</w:t>
            </w:r>
          </w:p>
          <w:p w14:paraId="10E7067B" w14:textId="519F3C59" w:rsidR="00BA3E7F" w:rsidRPr="00CE3645" w:rsidRDefault="00BA3E7F" w:rsidP="00552D21">
            <w:pPr>
              <w:jc w:val="both"/>
              <w:rPr>
                <w:rFonts w:ascii="Tahoma" w:hAnsi="Tahoma" w:cs="Tahoma"/>
              </w:rPr>
            </w:pPr>
            <w:r w:rsidRPr="00CE3645">
              <w:rPr>
                <w:rFonts w:ascii="Tahoma" w:hAnsi="Tahoma" w:cs="Tahoma"/>
              </w:rPr>
              <w:t>Cargo</w:t>
            </w:r>
            <w:r w:rsidR="002C327F" w:rsidRPr="00CE3645">
              <w:rPr>
                <w:rFonts w:ascii="Tahoma" w:hAnsi="Tahoma" w:cs="Tahoma"/>
              </w:rPr>
              <w:t xml:space="preserve">: Auxiliar de </w:t>
            </w:r>
            <w:r w:rsidR="00CE3645" w:rsidRPr="00CE3645">
              <w:rPr>
                <w:rFonts w:ascii="Tahoma" w:hAnsi="Tahoma" w:cs="Tahoma"/>
              </w:rPr>
              <w:t>almacén</w:t>
            </w:r>
            <w:r w:rsidR="002C327F" w:rsidRPr="00CE3645">
              <w:rPr>
                <w:rFonts w:ascii="Tahoma" w:hAnsi="Tahoma" w:cs="Tahoma"/>
              </w:rPr>
              <w:t>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2E06" w14:textId="77777777" w:rsidR="00987F3B" w:rsidRDefault="00987F3B" w:rsidP="00527FC7">
      <w:pPr>
        <w:spacing w:after="0" w:line="240" w:lineRule="auto"/>
      </w:pPr>
      <w:r>
        <w:separator/>
      </w:r>
    </w:p>
  </w:endnote>
  <w:endnote w:type="continuationSeparator" w:id="0">
    <w:p w14:paraId="0B841015" w14:textId="77777777" w:rsidR="00987F3B" w:rsidRDefault="00987F3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12C3" w14:textId="77777777" w:rsidR="00987F3B" w:rsidRDefault="00987F3B" w:rsidP="00527FC7">
      <w:pPr>
        <w:spacing w:after="0" w:line="240" w:lineRule="auto"/>
      </w:pPr>
      <w:r>
        <w:separator/>
      </w:r>
    </w:p>
  </w:footnote>
  <w:footnote w:type="continuationSeparator" w:id="0">
    <w:p w14:paraId="65639928" w14:textId="77777777" w:rsidR="00987F3B" w:rsidRDefault="00987F3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90504">
    <w:abstractNumId w:val="7"/>
  </w:num>
  <w:num w:numId="2" w16cid:durableId="1971277435">
    <w:abstractNumId w:val="7"/>
  </w:num>
  <w:num w:numId="3" w16cid:durableId="938370906">
    <w:abstractNumId w:val="6"/>
  </w:num>
  <w:num w:numId="4" w16cid:durableId="720404221">
    <w:abstractNumId w:val="5"/>
  </w:num>
  <w:num w:numId="5" w16cid:durableId="487789338">
    <w:abstractNumId w:val="2"/>
  </w:num>
  <w:num w:numId="6" w16cid:durableId="1117993525">
    <w:abstractNumId w:val="3"/>
  </w:num>
  <w:num w:numId="7" w16cid:durableId="370502525">
    <w:abstractNumId w:val="4"/>
  </w:num>
  <w:num w:numId="8" w16cid:durableId="1741830426">
    <w:abstractNumId w:val="1"/>
  </w:num>
  <w:num w:numId="9" w16cid:durableId="5900499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49F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327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F3B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4289"/>
    <w:rsid w:val="00B06D55"/>
    <w:rsid w:val="00B30F4B"/>
    <w:rsid w:val="00B37873"/>
    <w:rsid w:val="00B43DB6"/>
    <w:rsid w:val="00B71AAD"/>
    <w:rsid w:val="00B81865"/>
    <w:rsid w:val="00B823C7"/>
    <w:rsid w:val="00B842C1"/>
    <w:rsid w:val="00B925AF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08F"/>
    <w:rsid w:val="00CB4852"/>
    <w:rsid w:val="00CC64A9"/>
    <w:rsid w:val="00CE364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2024-06-02T15:41:00Z</dcterms:modified>
</cp:coreProperties>
</file>